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F3" w:rsidRDefault="004A0FF7" w:rsidP="004A0FF7">
      <w:pPr>
        <w:pStyle w:val="Ttulo1"/>
      </w:pPr>
      <w:r w:rsidRPr="004A0FF7">
        <w:t>1º DIRIGIR LA MIRADA</w:t>
      </w:r>
    </w:p>
    <w:p w:rsidR="00472761" w:rsidRDefault="00472761" w:rsidP="00472761">
      <w:pPr>
        <w:pStyle w:val="Ttulo2"/>
        <w:shd w:val="clear" w:color="auto" w:fill="FFFFFF"/>
        <w:spacing w:before="0" w:after="240"/>
        <w:rPr>
          <w:rFonts w:ascii="Arial" w:hAnsi="Arial" w:cs="Arial"/>
          <w:color w:val="000000"/>
          <w:sz w:val="17"/>
          <w:szCs w:val="17"/>
        </w:rPr>
      </w:pPr>
      <w:proofErr w:type="gramStart"/>
      <w:r>
        <w:rPr>
          <w:rFonts w:ascii="Arial" w:hAnsi="Arial" w:cs="Arial"/>
          <w:color w:val="222222"/>
          <w:sz w:val="17"/>
          <w:szCs w:val="17"/>
        </w:rPr>
        <w:t>sábado</w:t>
      </w:r>
      <w:proofErr w:type="gramEnd"/>
      <w:r>
        <w:rPr>
          <w:rFonts w:ascii="Arial" w:hAnsi="Arial" w:cs="Arial"/>
          <w:color w:val="222222"/>
          <w:sz w:val="17"/>
          <w:szCs w:val="17"/>
        </w:rPr>
        <w:t>, 29 de junio de 2013</w:t>
      </w:r>
    </w:p>
    <w:p w:rsidR="00472761" w:rsidRDefault="00472761" w:rsidP="00472761">
      <w:pPr>
        <w:shd w:val="clear" w:color="auto" w:fill="FFFFFF"/>
        <w:rPr>
          <w:rFonts w:ascii="Arial" w:hAnsi="Arial" w:cs="Arial"/>
          <w:color w:val="222222"/>
          <w:sz w:val="20"/>
          <w:szCs w:val="20"/>
        </w:rPr>
      </w:pPr>
      <w:bookmarkStart w:id="0" w:name="4400206747674362310"/>
      <w:bookmarkEnd w:id="0"/>
    </w:p>
    <w:p w:rsidR="00472761" w:rsidRDefault="00472761" w:rsidP="00472761">
      <w:pPr>
        <w:shd w:val="clear" w:color="auto" w:fill="FFFFFF"/>
        <w:jc w:val="center"/>
        <w:rPr>
          <w:rFonts w:ascii="Arial" w:hAnsi="Arial" w:cs="Arial"/>
          <w:color w:val="222222"/>
          <w:sz w:val="20"/>
          <w:szCs w:val="20"/>
        </w:rPr>
      </w:pPr>
    </w:p>
    <w:p w:rsidR="00472761" w:rsidRDefault="00472761" w:rsidP="00472761">
      <w:pPr>
        <w:shd w:val="clear" w:color="auto" w:fill="FFFFFF"/>
        <w:jc w:val="center"/>
        <w:rPr>
          <w:rFonts w:ascii="Arial" w:hAnsi="Arial" w:cs="Arial"/>
          <w:color w:val="222222"/>
          <w:sz w:val="20"/>
          <w:szCs w:val="20"/>
        </w:rPr>
      </w:pPr>
      <w:r>
        <w:rPr>
          <w:rFonts w:ascii="Arial" w:hAnsi="Arial" w:cs="Arial"/>
          <w:b/>
          <w:bCs/>
          <w:color w:val="222222"/>
          <w:sz w:val="48"/>
          <w:szCs w:val="48"/>
        </w:rPr>
        <w:t>¿Dónde está</w:t>
      </w:r>
      <w:r>
        <w:rPr>
          <w:rStyle w:val="apple-converted-space"/>
          <w:rFonts w:ascii="Arial" w:hAnsi="Arial" w:cs="Arial"/>
          <w:b/>
          <w:bCs/>
          <w:color w:val="222222"/>
          <w:sz w:val="48"/>
          <w:szCs w:val="48"/>
        </w:rPr>
        <w:t> </w:t>
      </w:r>
      <w:r>
        <w:rPr>
          <w:rFonts w:ascii="Arial" w:hAnsi="Arial" w:cs="Arial"/>
          <w:b/>
          <w:bCs/>
          <w:color w:val="222222"/>
          <w:sz w:val="48"/>
          <w:szCs w:val="48"/>
        </w:rPr>
        <w:t>la Universidad?</w:t>
      </w:r>
    </w:p>
    <w:p w:rsidR="004A0FF7" w:rsidRDefault="004A0FF7"/>
    <w:p w:rsidR="004A0FF7" w:rsidRDefault="004A0FF7" w:rsidP="00792450">
      <w:pPr>
        <w:pStyle w:val="Ttulo1"/>
      </w:pPr>
      <w:r w:rsidRPr="004A0FF7">
        <w:t>2º DESNATURALIZAR LA REALIDAD</w:t>
      </w:r>
    </w:p>
    <w:p w:rsidR="00472761" w:rsidRDefault="00472761" w:rsidP="00472761">
      <w:pPr>
        <w:shd w:val="clear" w:color="auto" w:fill="FFFFFF"/>
        <w:rPr>
          <w:rFonts w:ascii="Arial" w:hAnsi="Arial" w:cs="Arial"/>
          <w:color w:val="222222"/>
          <w:sz w:val="18"/>
          <w:szCs w:val="18"/>
        </w:rPr>
      </w:pPr>
    </w:p>
    <w:p w:rsidR="00472761" w:rsidRDefault="00472761" w:rsidP="00472761">
      <w:pPr>
        <w:pStyle w:val="Ttulo2"/>
        <w:shd w:val="clear" w:color="auto" w:fill="FFFFFF"/>
        <w:spacing w:before="0" w:after="240"/>
        <w:rPr>
          <w:rFonts w:ascii="Arial" w:hAnsi="Arial" w:cs="Arial"/>
          <w:color w:val="000000"/>
          <w:sz w:val="17"/>
          <w:szCs w:val="17"/>
        </w:rPr>
      </w:pPr>
      <w:proofErr w:type="gramStart"/>
      <w:r>
        <w:rPr>
          <w:rFonts w:ascii="Arial" w:hAnsi="Arial" w:cs="Arial"/>
          <w:color w:val="222222"/>
          <w:sz w:val="17"/>
          <w:szCs w:val="17"/>
        </w:rPr>
        <w:t>sábado</w:t>
      </w:r>
      <w:proofErr w:type="gramEnd"/>
      <w:r>
        <w:rPr>
          <w:rFonts w:ascii="Arial" w:hAnsi="Arial" w:cs="Arial"/>
          <w:color w:val="222222"/>
          <w:sz w:val="17"/>
          <w:szCs w:val="17"/>
        </w:rPr>
        <w:t>, 29 de junio de 2013</w:t>
      </w:r>
    </w:p>
    <w:p w:rsidR="00472761" w:rsidRDefault="00472761" w:rsidP="00472761">
      <w:pPr>
        <w:shd w:val="clear" w:color="auto" w:fill="FFFFFF"/>
        <w:jc w:val="both"/>
        <w:rPr>
          <w:rFonts w:ascii="Arial" w:hAnsi="Arial" w:cs="Arial"/>
          <w:color w:val="222222"/>
          <w:sz w:val="20"/>
          <w:szCs w:val="20"/>
        </w:rPr>
      </w:pPr>
      <w:bookmarkStart w:id="1" w:name="6598317651211233277"/>
      <w:bookmarkEnd w:id="1"/>
      <w:r>
        <w:rPr>
          <w:rFonts w:ascii="Calibri" w:hAnsi="Calibri" w:cs="Arial"/>
          <w:color w:val="222222"/>
          <w:sz w:val="20"/>
          <w:szCs w:val="20"/>
        </w:rPr>
        <w:t>     </w:t>
      </w:r>
      <w:r>
        <w:rPr>
          <w:rStyle w:val="apple-converted-space"/>
          <w:rFonts w:ascii="Arial" w:hAnsi="Arial" w:cs="Arial"/>
          <w:color w:val="222222"/>
          <w:sz w:val="20"/>
          <w:szCs w:val="20"/>
        </w:rPr>
        <w:t> </w:t>
      </w:r>
      <w:r>
        <w:rPr>
          <w:rFonts w:ascii="Arial" w:hAnsi="Arial" w:cs="Arial"/>
          <w:color w:val="222222"/>
          <w:sz w:val="20"/>
          <w:szCs w:val="20"/>
        </w:rPr>
        <w:t>   Hace unos días -a tenor del anteproyecto de Ley de racionalización y sostenibilidad de</w:t>
      </w:r>
      <w:r>
        <w:rPr>
          <w:rStyle w:val="apple-converted-space"/>
          <w:rFonts w:ascii="Arial" w:hAnsi="Arial" w:cs="Arial"/>
          <w:color w:val="222222"/>
          <w:sz w:val="20"/>
          <w:szCs w:val="20"/>
        </w:rPr>
        <w:t> </w:t>
      </w:r>
      <w:r>
        <w:rPr>
          <w:rFonts w:ascii="Arial" w:hAnsi="Arial" w:cs="Arial"/>
          <w:color w:val="222222"/>
          <w:sz w:val="20"/>
          <w:szCs w:val="20"/>
        </w:rPr>
        <w:t>la Administración</w:t>
      </w:r>
      <w:r>
        <w:rPr>
          <w:rStyle w:val="apple-converted-space"/>
          <w:rFonts w:ascii="Arial" w:hAnsi="Arial" w:cs="Arial"/>
          <w:color w:val="222222"/>
          <w:sz w:val="20"/>
          <w:szCs w:val="20"/>
        </w:rPr>
        <w:t> </w:t>
      </w:r>
      <w:r>
        <w:rPr>
          <w:rFonts w:ascii="Arial" w:hAnsi="Arial" w:cs="Arial"/>
          <w:color w:val="222222"/>
          <w:sz w:val="20"/>
          <w:szCs w:val="20"/>
        </w:rPr>
        <w:t>local-, mientras conversaba con una compañera sobre la posibilidad de que, los Servicios Sociales, tal y como los hemos conocido, tal y como los hemos ido configurando estén entrando en una etapa de claro desmantelamiento y reconversión; caí en la cuenta de que, en los espacios de reflexión y debate en torno a esta cuestión, las Universidades, y en concreto las Facultades de Trabajo Social, están siendo las grandes ausentes permaneciendo como opacadas, en silencio justo cuando puede peligrar el que ha sido, hasta ahora, su mayor ámbito de colocación: los Servicios Sociales Públicos. Y puestos a buscar las causas de esta ausencia pensé que quizás, sólo quizás, que</w:t>
      </w:r>
      <w:r>
        <w:rPr>
          <w:rStyle w:val="apple-converted-space"/>
          <w:rFonts w:ascii="Arial" w:hAnsi="Arial" w:cs="Arial"/>
          <w:color w:val="222222"/>
          <w:sz w:val="20"/>
          <w:szCs w:val="20"/>
        </w:rPr>
        <w:t> </w:t>
      </w:r>
      <w:r>
        <w:rPr>
          <w:rFonts w:ascii="Arial" w:hAnsi="Arial" w:cs="Arial"/>
          <w:color w:val="222222"/>
          <w:sz w:val="20"/>
          <w:szCs w:val="20"/>
        </w:rPr>
        <w:t>la Universidad</w:t>
      </w:r>
      <w:r>
        <w:rPr>
          <w:rStyle w:val="apple-converted-space"/>
          <w:rFonts w:ascii="Arial" w:hAnsi="Arial" w:cs="Arial"/>
          <w:color w:val="222222"/>
          <w:sz w:val="20"/>
          <w:szCs w:val="20"/>
        </w:rPr>
        <w:t> </w:t>
      </w:r>
      <w:r>
        <w:rPr>
          <w:rFonts w:ascii="Arial" w:hAnsi="Arial" w:cs="Arial"/>
          <w:color w:val="222222"/>
          <w:sz w:val="20"/>
          <w:szCs w:val="20"/>
        </w:rPr>
        <w:t>Pública</w:t>
      </w:r>
      <w:r>
        <w:rPr>
          <w:rStyle w:val="apple-converted-space"/>
          <w:rFonts w:ascii="Arial" w:hAnsi="Arial" w:cs="Arial"/>
          <w:color w:val="222222"/>
          <w:sz w:val="20"/>
          <w:szCs w:val="20"/>
        </w:rPr>
        <w:t> </w:t>
      </w:r>
      <w:r>
        <w:rPr>
          <w:rFonts w:ascii="Arial" w:hAnsi="Arial" w:cs="Arial"/>
          <w:color w:val="222222"/>
          <w:sz w:val="20"/>
          <w:szCs w:val="20"/>
        </w:rPr>
        <w:t xml:space="preserve">también está viviendo su propio momento de reconversión encaminándose hacia aquello que ya señalara Bertrand </w:t>
      </w:r>
      <w:proofErr w:type="spellStart"/>
      <w:r>
        <w:rPr>
          <w:rFonts w:ascii="Arial" w:hAnsi="Arial" w:cs="Arial"/>
          <w:color w:val="222222"/>
          <w:sz w:val="20"/>
          <w:szCs w:val="20"/>
        </w:rPr>
        <w:t>Rusell</w:t>
      </w:r>
      <w:proofErr w:type="spellEnd"/>
      <w:r>
        <w:rPr>
          <w:rFonts w:ascii="Arial" w:hAnsi="Arial" w:cs="Arial"/>
          <w:color w:val="222222"/>
          <w:sz w:val="20"/>
          <w:szCs w:val="20"/>
        </w:rPr>
        <w:t xml:space="preserve"> refiriéndose a la enseñanza superior</w:t>
      </w:r>
      <w:r>
        <w:rPr>
          <w:rStyle w:val="apple-converted-space"/>
          <w:rFonts w:ascii="Arial" w:hAnsi="Arial" w:cs="Arial"/>
          <w:color w:val="222222"/>
          <w:sz w:val="20"/>
          <w:szCs w:val="20"/>
        </w:rPr>
        <w:t> </w:t>
      </w:r>
      <w:r>
        <w:rPr>
          <w:rFonts w:ascii="Arial" w:hAnsi="Arial" w:cs="Arial"/>
          <w:i/>
          <w:iCs/>
          <w:color w:val="222222"/>
          <w:sz w:val="20"/>
          <w:szCs w:val="20"/>
        </w:rPr>
        <w:t>“se ha convertido en un puro entrenamiento para adquirir habilidades y cada vez se preocupa menos de ensanchar la mente y el corazón (de los estudiantes, pero también de los profesores) mediante el examen imparcial del mundo”</w:t>
      </w:r>
      <w:r>
        <w:rPr>
          <w:rFonts w:ascii="Arial" w:hAnsi="Arial" w:cs="Arial"/>
          <w:color w:val="222222"/>
          <w:sz w:val="20"/>
          <w:szCs w:val="20"/>
        </w:rPr>
        <w:t>.</w:t>
      </w:r>
    </w:p>
    <w:p w:rsidR="00472761" w:rsidRDefault="00472761" w:rsidP="00472761">
      <w:pPr>
        <w:shd w:val="clear" w:color="auto" w:fill="FFFFFF"/>
        <w:jc w:val="both"/>
        <w:rPr>
          <w:rFonts w:ascii="Arial" w:hAnsi="Arial" w:cs="Arial"/>
          <w:color w:val="222222"/>
          <w:sz w:val="20"/>
          <w:szCs w:val="20"/>
        </w:rPr>
      </w:pPr>
      <w:r>
        <w:rPr>
          <w:rFonts w:ascii="Arial" w:hAnsi="Arial" w:cs="Arial"/>
          <w:color w:val="222222"/>
          <w:sz w:val="20"/>
          <w:szCs w:val="20"/>
        </w:rPr>
        <w:t>          Desde que un buen día una diputación del Parlamento Europeo se reuniera en una ciudad del norte de Italia para diseñar el denominado Plan Bolonia –meter la mano neoliberal en la organización de la enseñanza superior- en una parte no despreciable del personal docente se ha instalado una profunda insatisfacción con el régimen interno de la institución así como la duda ante lo que, a partir de ahora, podrá significar</w:t>
      </w:r>
      <w:r>
        <w:rPr>
          <w:rStyle w:val="apple-converted-space"/>
          <w:rFonts w:ascii="Arial" w:hAnsi="Arial" w:cs="Arial"/>
          <w:color w:val="222222"/>
          <w:sz w:val="20"/>
          <w:szCs w:val="20"/>
        </w:rPr>
        <w:t> </w:t>
      </w:r>
      <w:r>
        <w:rPr>
          <w:rFonts w:ascii="Arial" w:hAnsi="Arial" w:cs="Arial"/>
          <w:color w:val="222222"/>
          <w:sz w:val="20"/>
          <w:szCs w:val="20"/>
        </w:rPr>
        <w:t>la Universidad</w:t>
      </w:r>
      <w:r>
        <w:rPr>
          <w:rStyle w:val="apple-converted-space"/>
          <w:rFonts w:ascii="Arial" w:hAnsi="Arial" w:cs="Arial"/>
          <w:color w:val="222222"/>
          <w:sz w:val="20"/>
          <w:szCs w:val="20"/>
        </w:rPr>
        <w:t> </w:t>
      </w:r>
      <w:r>
        <w:rPr>
          <w:rFonts w:ascii="Arial" w:hAnsi="Arial" w:cs="Arial"/>
          <w:color w:val="222222"/>
          <w:sz w:val="20"/>
          <w:szCs w:val="20"/>
        </w:rPr>
        <w:t xml:space="preserve">para el resto de la sociedad.  Pese a los intentos llevados a cabo por determinadas fuerzas políticas de acallar toda resistencia contra un proceso regresivo y empobrecedor, a estas alturas y tras la reforma educativa llevada a cabo por el ministro </w:t>
      </w:r>
      <w:proofErr w:type="spellStart"/>
      <w:r>
        <w:rPr>
          <w:rFonts w:ascii="Arial" w:hAnsi="Arial" w:cs="Arial"/>
          <w:color w:val="222222"/>
          <w:sz w:val="20"/>
          <w:szCs w:val="20"/>
        </w:rPr>
        <w:t>Wert</w:t>
      </w:r>
      <w:proofErr w:type="spellEnd"/>
      <w:r>
        <w:rPr>
          <w:rFonts w:ascii="Arial" w:hAnsi="Arial" w:cs="Arial"/>
          <w:color w:val="222222"/>
          <w:sz w:val="20"/>
          <w:szCs w:val="20"/>
        </w:rPr>
        <w:t xml:space="preserve">  y ¿avalado? por el informe del “Consejo de Expertos de Alto Nivel” – esos </w:t>
      </w:r>
      <w:proofErr w:type="spellStart"/>
      <w:r>
        <w:rPr>
          <w:rFonts w:ascii="Arial" w:hAnsi="Arial" w:cs="Arial"/>
          <w:color w:val="222222"/>
          <w:sz w:val="20"/>
          <w:szCs w:val="20"/>
        </w:rPr>
        <w:t>brokers</w:t>
      </w:r>
      <w:proofErr w:type="spellEnd"/>
      <w:r>
        <w:rPr>
          <w:rFonts w:ascii="Arial" w:hAnsi="Arial" w:cs="Arial"/>
          <w:color w:val="222222"/>
          <w:sz w:val="20"/>
          <w:szCs w:val="20"/>
        </w:rPr>
        <w:t xml:space="preserve"> de ideas que no hacen otra cosa que infiltrar sus programas políticos en los medios de comunicación y en los vaivenes de la opinión pública”-, a nadie se le escapa que bajo el nombre pomposo de la reforma, lo que intenta desarrollar es una verdadera reconversión cultural destinada a reducir drásticamente el tamaño de las universidades sometiendo su régimen de funcionamiento a las necesidades del mercado y a las exigencias de las empresas, una operación que, como en el caso de la privatización de los Servicios Sociales, se encuadra en el </w:t>
      </w:r>
      <w:r w:rsidR="00976AF3">
        <w:rPr>
          <w:rFonts w:ascii="Arial" w:hAnsi="Arial" w:cs="Arial"/>
          <w:color w:val="222222"/>
          <w:sz w:val="20"/>
          <w:szCs w:val="20"/>
        </w:rPr>
        <w:t>contexto</w:t>
      </w:r>
      <w:r>
        <w:rPr>
          <w:rFonts w:ascii="Arial" w:hAnsi="Arial" w:cs="Arial"/>
          <w:color w:val="222222"/>
          <w:sz w:val="20"/>
          <w:szCs w:val="20"/>
        </w:rPr>
        <w:t xml:space="preserve"> generalizado de descomposición de las instituciones características del Estado social y derecho y que concuerda con otros ejemplos, financieramente sangrantes, de subordinación de las arcas públicas al beneficio privado a que estamos asistiendo últimamente. </w:t>
      </w:r>
    </w:p>
    <w:p w:rsidR="00792450" w:rsidRPr="00792450" w:rsidRDefault="00792450" w:rsidP="00792450"/>
    <w:p w:rsidR="004A0FF7" w:rsidRDefault="004A0FF7" w:rsidP="004A0FF7">
      <w:pPr>
        <w:pStyle w:val="Ttulo1"/>
      </w:pPr>
      <w:r w:rsidRPr="004A0FF7">
        <w:t>3º IMAGINAR FUTUROS POSIBLES</w:t>
      </w:r>
    </w:p>
    <w:p w:rsidR="00472761" w:rsidRDefault="00472761" w:rsidP="00472761">
      <w:pPr>
        <w:pStyle w:val="Ttulo2"/>
        <w:shd w:val="clear" w:color="auto" w:fill="FFFFFF"/>
        <w:spacing w:before="0" w:after="240"/>
        <w:rPr>
          <w:rFonts w:ascii="Arial" w:hAnsi="Arial" w:cs="Arial"/>
          <w:color w:val="000000"/>
          <w:sz w:val="17"/>
          <w:szCs w:val="17"/>
        </w:rPr>
      </w:pPr>
      <w:proofErr w:type="gramStart"/>
      <w:r>
        <w:rPr>
          <w:rFonts w:ascii="Arial" w:hAnsi="Arial" w:cs="Arial"/>
          <w:color w:val="222222"/>
          <w:sz w:val="17"/>
          <w:szCs w:val="17"/>
        </w:rPr>
        <w:t>sábado</w:t>
      </w:r>
      <w:proofErr w:type="gramEnd"/>
      <w:r>
        <w:rPr>
          <w:rFonts w:ascii="Arial" w:hAnsi="Arial" w:cs="Arial"/>
          <w:color w:val="222222"/>
          <w:sz w:val="17"/>
          <w:szCs w:val="17"/>
        </w:rPr>
        <w:t>, 29 de junio de 2013</w:t>
      </w:r>
    </w:p>
    <w:p w:rsidR="00472761" w:rsidRDefault="00472761" w:rsidP="00472761">
      <w:pPr>
        <w:shd w:val="clear" w:color="auto" w:fill="FFFFFF"/>
        <w:jc w:val="both"/>
        <w:rPr>
          <w:rFonts w:ascii="Arial" w:hAnsi="Arial" w:cs="Arial"/>
          <w:color w:val="222222"/>
          <w:sz w:val="20"/>
          <w:szCs w:val="20"/>
        </w:rPr>
      </w:pPr>
      <w:bookmarkStart w:id="2" w:name="1375041208571533249"/>
      <w:bookmarkEnd w:id="2"/>
    </w:p>
    <w:p w:rsidR="00472761" w:rsidRDefault="00472761" w:rsidP="00472761">
      <w:pPr>
        <w:shd w:val="clear" w:color="auto" w:fill="FFFFFF"/>
        <w:jc w:val="both"/>
        <w:rPr>
          <w:rFonts w:ascii="Arial" w:hAnsi="Arial" w:cs="Arial"/>
          <w:color w:val="222222"/>
          <w:sz w:val="20"/>
          <w:szCs w:val="20"/>
        </w:rPr>
      </w:pPr>
      <w:r>
        <w:rPr>
          <w:rFonts w:ascii="Calibri" w:hAnsi="Calibri" w:cs="Arial"/>
          <w:color w:val="222222"/>
          <w:sz w:val="20"/>
          <w:szCs w:val="20"/>
        </w:rPr>
        <w:t>   </w:t>
      </w:r>
      <w:r>
        <w:rPr>
          <w:rStyle w:val="apple-converted-space"/>
          <w:rFonts w:ascii="Calibri" w:hAnsi="Calibri" w:cs="Arial"/>
          <w:color w:val="222222"/>
          <w:sz w:val="20"/>
          <w:szCs w:val="20"/>
        </w:rPr>
        <w:t> </w:t>
      </w:r>
      <w:r>
        <w:rPr>
          <w:rFonts w:ascii="Arial" w:hAnsi="Arial" w:cs="Arial"/>
          <w:color w:val="222222"/>
          <w:sz w:val="20"/>
          <w:szCs w:val="20"/>
        </w:rPr>
        <w:t xml:space="preserve">  Hoy más que nunca, necesitamos que de los espacios universitarios y mas allá de las “estrellas del campus” –supuestos expertos y expertas convertidos en altavoces mediáticos del neoliberalismo y sujetos a su protección y el mecenazgo-  aparezcan otras voces que permitan desvelar las formas ideológicas e institucionales con las que la clase dominante pretende transformar el “tanto mercado como sea posible y tanto Estado como sea inevitable” en sentido común asegurando su consenso al orden existente. Tal y como señalara Paul </w:t>
      </w:r>
      <w:proofErr w:type="spellStart"/>
      <w:r>
        <w:rPr>
          <w:rFonts w:ascii="Arial" w:hAnsi="Arial" w:cs="Arial"/>
          <w:color w:val="222222"/>
          <w:sz w:val="20"/>
          <w:szCs w:val="20"/>
        </w:rPr>
        <w:t>Nizan</w:t>
      </w:r>
      <w:proofErr w:type="spellEnd"/>
      <w:r>
        <w:rPr>
          <w:rStyle w:val="apple-converted-space"/>
          <w:rFonts w:ascii="Arial" w:hAnsi="Arial" w:cs="Arial"/>
          <w:color w:val="222222"/>
          <w:sz w:val="20"/>
          <w:szCs w:val="20"/>
        </w:rPr>
        <w:t> </w:t>
      </w:r>
      <w:r>
        <w:rPr>
          <w:rFonts w:ascii="Arial" w:hAnsi="Arial" w:cs="Arial"/>
          <w:i/>
          <w:iCs/>
          <w:color w:val="222222"/>
          <w:sz w:val="20"/>
          <w:szCs w:val="20"/>
        </w:rPr>
        <w:t xml:space="preserve">“en los tiempos que corren no reconozco </w:t>
      </w:r>
      <w:r w:rsidR="00976AF3">
        <w:rPr>
          <w:rFonts w:ascii="Arial" w:hAnsi="Arial" w:cs="Arial"/>
          <w:i/>
          <w:iCs/>
          <w:color w:val="222222"/>
          <w:sz w:val="20"/>
          <w:szCs w:val="20"/>
        </w:rPr>
        <w:t>más</w:t>
      </w:r>
      <w:r>
        <w:rPr>
          <w:rFonts w:ascii="Arial" w:hAnsi="Arial" w:cs="Arial"/>
          <w:i/>
          <w:iCs/>
          <w:color w:val="222222"/>
          <w:sz w:val="20"/>
          <w:szCs w:val="20"/>
        </w:rPr>
        <w:t>  que una virtud: ni el coraje, ni la voluntad de martirio, ni la abnegación, ni la ceguera, sino la voluntad de entender. El único honor que nos queda es el de la inteligencia”.</w:t>
      </w:r>
    </w:p>
    <w:p w:rsidR="00472761" w:rsidRDefault="00472761" w:rsidP="00472761">
      <w:pPr>
        <w:shd w:val="clear" w:color="auto" w:fill="FFFFFF"/>
        <w:jc w:val="both"/>
        <w:rPr>
          <w:rFonts w:ascii="Arial" w:hAnsi="Arial" w:cs="Arial"/>
          <w:color w:val="222222"/>
          <w:sz w:val="20"/>
          <w:szCs w:val="20"/>
        </w:rPr>
      </w:pPr>
    </w:p>
    <w:p w:rsidR="00472761" w:rsidRDefault="00472761" w:rsidP="00472761">
      <w:pPr>
        <w:shd w:val="clear" w:color="auto" w:fill="FFFFFF"/>
        <w:jc w:val="both"/>
        <w:rPr>
          <w:rFonts w:ascii="Arial" w:hAnsi="Arial" w:cs="Arial"/>
          <w:color w:val="222222"/>
          <w:sz w:val="20"/>
          <w:szCs w:val="20"/>
        </w:rPr>
      </w:pPr>
    </w:p>
    <w:p w:rsidR="00472761" w:rsidRDefault="00472761" w:rsidP="00472761">
      <w:pPr>
        <w:shd w:val="clear" w:color="auto" w:fill="F9F9F9"/>
        <w:rPr>
          <w:rFonts w:ascii="Arial" w:hAnsi="Arial" w:cs="Arial"/>
          <w:color w:val="666666"/>
          <w:sz w:val="17"/>
          <w:szCs w:val="17"/>
        </w:rPr>
      </w:pPr>
      <w:r>
        <w:rPr>
          <w:rStyle w:val="post-author"/>
          <w:rFonts w:ascii="Arial" w:hAnsi="Arial" w:cs="Arial"/>
          <w:color w:val="666666"/>
          <w:sz w:val="17"/>
          <w:szCs w:val="17"/>
        </w:rPr>
        <w:t>Publicado por</w:t>
      </w:r>
      <w:r>
        <w:rPr>
          <w:rStyle w:val="apple-converted-space"/>
          <w:rFonts w:ascii="Arial" w:hAnsi="Arial" w:cs="Arial"/>
          <w:color w:val="666666"/>
          <w:sz w:val="17"/>
          <w:szCs w:val="17"/>
        </w:rPr>
        <w:t> </w:t>
      </w:r>
      <w:proofErr w:type="spellStart"/>
      <w:r>
        <w:rPr>
          <w:rStyle w:val="fn"/>
          <w:rFonts w:ascii="Arial" w:hAnsi="Arial" w:cs="Arial"/>
          <w:color w:val="666666"/>
          <w:sz w:val="17"/>
          <w:szCs w:val="17"/>
        </w:rPr>
        <w:t>servsocial</w:t>
      </w:r>
      <w:proofErr w:type="spellEnd"/>
      <w:r>
        <w:rPr>
          <w:rStyle w:val="apple-converted-space"/>
          <w:rFonts w:ascii="Arial" w:hAnsi="Arial" w:cs="Arial"/>
          <w:color w:val="666666"/>
          <w:sz w:val="17"/>
          <w:szCs w:val="17"/>
        </w:rPr>
        <w:t> </w:t>
      </w:r>
      <w:r>
        <w:rPr>
          <w:rStyle w:val="post-timestamp"/>
          <w:rFonts w:ascii="Arial" w:hAnsi="Arial" w:cs="Arial"/>
          <w:color w:val="666666"/>
          <w:sz w:val="17"/>
          <w:szCs w:val="17"/>
        </w:rPr>
        <w:t>en</w:t>
      </w:r>
      <w:r>
        <w:rPr>
          <w:rStyle w:val="apple-converted-space"/>
          <w:rFonts w:ascii="Arial" w:hAnsi="Arial" w:cs="Arial"/>
          <w:color w:val="666666"/>
          <w:sz w:val="17"/>
          <w:szCs w:val="17"/>
        </w:rPr>
        <w:t> </w:t>
      </w:r>
      <w:hyperlink r:id="rId5" w:tooltip="permanent link" w:history="1">
        <w:r>
          <w:rPr>
            <w:rStyle w:val="Hipervnculo"/>
            <w:rFonts w:ascii="Arial" w:hAnsi="Arial" w:cs="Arial"/>
            <w:color w:val="888888"/>
            <w:sz w:val="17"/>
            <w:szCs w:val="17"/>
          </w:rPr>
          <w:t>18:11</w:t>
        </w:r>
      </w:hyperlink>
      <w:r>
        <w:rPr>
          <w:rStyle w:val="apple-converted-space"/>
          <w:rFonts w:ascii="Arial" w:hAnsi="Arial" w:cs="Arial"/>
          <w:color w:val="666666"/>
          <w:sz w:val="17"/>
          <w:szCs w:val="17"/>
        </w:rPr>
        <w:t> </w:t>
      </w:r>
    </w:p>
    <w:p w:rsidR="00472761" w:rsidRDefault="006F26F8" w:rsidP="00472761">
      <w:pPr>
        <w:shd w:val="clear" w:color="auto" w:fill="F9F9F9"/>
        <w:textAlignment w:val="center"/>
        <w:rPr>
          <w:rFonts w:ascii="Arial" w:hAnsi="Arial" w:cs="Arial"/>
          <w:color w:val="666666"/>
          <w:sz w:val="17"/>
          <w:szCs w:val="17"/>
        </w:rPr>
      </w:pPr>
      <w:hyperlink r:id="rId6" w:tgtFrame="_blank" w:tooltip="Enviar por correo electrónico" w:history="1">
        <w:r w:rsidR="00472761">
          <w:rPr>
            <w:rStyle w:val="share-button-link-text"/>
            <w:rFonts w:ascii="Arial" w:hAnsi="Arial" w:cs="Arial"/>
            <w:color w:val="888888"/>
            <w:sz w:val="17"/>
            <w:szCs w:val="17"/>
          </w:rPr>
          <w:t xml:space="preserve">Enviar por correo </w:t>
        </w:r>
        <w:proofErr w:type="spellStart"/>
        <w:r w:rsidR="00472761">
          <w:rPr>
            <w:rStyle w:val="share-button-link-text"/>
            <w:rFonts w:ascii="Arial" w:hAnsi="Arial" w:cs="Arial"/>
            <w:color w:val="888888"/>
            <w:sz w:val="17"/>
            <w:szCs w:val="17"/>
          </w:rPr>
          <w:t>electrónico</w:t>
        </w:r>
      </w:hyperlink>
      <w:hyperlink r:id="rId7" w:tgtFrame="_blank" w:tooltip="Escribe un blog" w:history="1">
        <w:r w:rsidR="00472761">
          <w:rPr>
            <w:rStyle w:val="share-button-link-text"/>
            <w:rFonts w:ascii="Arial" w:hAnsi="Arial" w:cs="Arial"/>
            <w:color w:val="888888"/>
            <w:sz w:val="17"/>
            <w:szCs w:val="17"/>
          </w:rPr>
          <w:t>Escribe</w:t>
        </w:r>
        <w:proofErr w:type="spellEnd"/>
        <w:r w:rsidR="00472761">
          <w:rPr>
            <w:rStyle w:val="share-button-link-text"/>
            <w:rFonts w:ascii="Arial" w:hAnsi="Arial" w:cs="Arial"/>
            <w:color w:val="888888"/>
            <w:sz w:val="17"/>
            <w:szCs w:val="17"/>
          </w:rPr>
          <w:t xml:space="preserve"> un </w:t>
        </w:r>
        <w:proofErr w:type="spellStart"/>
        <w:r w:rsidR="00472761">
          <w:rPr>
            <w:rStyle w:val="share-button-link-text"/>
            <w:rFonts w:ascii="Arial" w:hAnsi="Arial" w:cs="Arial"/>
            <w:color w:val="888888"/>
            <w:sz w:val="17"/>
            <w:szCs w:val="17"/>
          </w:rPr>
          <w:t>blog</w:t>
        </w:r>
      </w:hyperlink>
      <w:hyperlink r:id="rId8" w:tgtFrame="_blank" w:tooltip="Compartir con Twitter" w:history="1">
        <w:r w:rsidR="00472761">
          <w:rPr>
            <w:rStyle w:val="share-button-link-text"/>
            <w:rFonts w:ascii="Arial" w:hAnsi="Arial" w:cs="Arial"/>
            <w:color w:val="888888"/>
            <w:sz w:val="17"/>
            <w:szCs w:val="17"/>
          </w:rPr>
          <w:t>Compartir</w:t>
        </w:r>
        <w:proofErr w:type="spellEnd"/>
        <w:r w:rsidR="00472761">
          <w:rPr>
            <w:rStyle w:val="share-button-link-text"/>
            <w:rFonts w:ascii="Arial" w:hAnsi="Arial" w:cs="Arial"/>
            <w:color w:val="888888"/>
            <w:sz w:val="17"/>
            <w:szCs w:val="17"/>
          </w:rPr>
          <w:t xml:space="preserve"> con </w:t>
        </w:r>
        <w:proofErr w:type="spellStart"/>
        <w:r w:rsidR="00472761">
          <w:rPr>
            <w:rStyle w:val="share-button-link-text"/>
            <w:rFonts w:ascii="Arial" w:hAnsi="Arial" w:cs="Arial"/>
            <w:color w:val="888888"/>
            <w:sz w:val="17"/>
            <w:szCs w:val="17"/>
          </w:rPr>
          <w:t>Twitter</w:t>
        </w:r>
      </w:hyperlink>
      <w:hyperlink r:id="rId9" w:tgtFrame="_blank" w:tooltip="Compartir con Facebook" w:history="1">
        <w:r w:rsidR="00472761">
          <w:rPr>
            <w:rStyle w:val="share-button-link-text"/>
            <w:rFonts w:ascii="Arial" w:hAnsi="Arial" w:cs="Arial"/>
            <w:color w:val="888888"/>
            <w:sz w:val="17"/>
            <w:szCs w:val="17"/>
          </w:rPr>
          <w:t>Compartir</w:t>
        </w:r>
        <w:proofErr w:type="spellEnd"/>
        <w:r w:rsidR="00472761">
          <w:rPr>
            <w:rStyle w:val="share-button-link-text"/>
            <w:rFonts w:ascii="Arial" w:hAnsi="Arial" w:cs="Arial"/>
            <w:color w:val="888888"/>
            <w:sz w:val="17"/>
            <w:szCs w:val="17"/>
          </w:rPr>
          <w:t xml:space="preserve"> con </w:t>
        </w:r>
        <w:proofErr w:type="spellStart"/>
        <w:r w:rsidR="00472761">
          <w:rPr>
            <w:rStyle w:val="share-button-link-text"/>
            <w:rFonts w:ascii="Arial" w:hAnsi="Arial" w:cs="Arial"/>
            <w:color w:val="888888"/>
            <w:sz w:val="17"/>
            <w:szCs w:val="17"/>
          </w:rPr>
          <w:t>Facebook</w:t>
        </w:r>
        <w:proofErr w:type="spellEnd"/>
      </w:hyperlink>
    </w:p>
    <w:p w:rsidR="00472761" w:rsidRDefault="00472761" w:rsidP="00472761">
      <w:pPr>
        <w:shd w:val="clear" w:color="auto" w:fill="F9F9F9"/>
        <w:rPr>
          <w:rFonts w:ascii="Arial" w:hAnsi="Arial" w:cs="Arial"/>
          <w:color w:val="666666"/>
          <w:sz w:val="17"/>
          <w:szCs w:val="17"/>
        </w:rPr>
      </w:pPr>
      <w:r>
        <w:rPr>
          <w:rStyle w:val="post-labels"/>
          <w:rFonts w:ascii="Arial" w:hAnsi="Arial" w:cs="Arial"/>
          <w:color w:val="666666"/>
          <w:sz w:val="17"/>
          <w:szCs w:val="17"/>
        </w:rPr>
        <w:t>Etiquetas:</w:t>
      </w:r>
      <w:r>
        <w:rPr>
          <w:rStyle w:val="apple-converted-space"/>
          <w:rFonts w:ascii="Arial" w:hAnsi="Arial" w:cs="Arial"/>
          <w:color w:val="666666"/>
          <w:sz w:val="17"/>
          <w:szCs w:val="17"/>
        </w:rPr>
        <w:t> </w:t>
      </w:r>
      <w:hyperlink r:id="rId10" w:history="1">
        <w:r>
          <w:rPr>
            <w:rStyle w:val="Hipervnculo"/>
            <w:rFonts w:ascii="Arial" w:hAnsi="Arial" w:cs="Arial"/>
            <w:color w:val="888888"/>
            <w:sz w:val="17"/>
            <w:szCs w:val="17"/>
          </w:rPr>
          <w:t>ACTUAR</w:t>
        </w:r>
      </w:hyperlink>
    </w:p>
    <w:p w:rsidR="00472761" w:rsidRDefault="00472761" w:rsidP="00472761">
      <w:pPr>
        <w:pStyle w:val="Ttulo4"/>
        <w:shd w:val="clear" w:color="auto" w:fill="FFFFFF"/>
        <w:spacing w:before="180"/>
        <w:rPr>
          <w:rFonts w:ascii="Arial" w:hAnsi="Arial" w:cs="Arial"/>
          <w:b w:val="0"/>
          <w:bCs w:val="0"/>
          <w:color w:val="222222"/>
          <w:sz w:val="33"/>
          <w:szCs w:val="33"/>
        </w:rPr>
      </w:pPr>
      <w:bookmarkStart w:id="3" w:name="comments"/>
      <w:bookmarkEnd w:id="3"/>
      <w:r>
        <w:rPr>
          <w:rFonts w:ascii="Arial" w:hAnsi="Arial" w:cs="Arial"/>
          <w:b w:val="0"/>
          <w:bCs w:val="0"/>
          <w:color w:val="222222"/>
          <w:sz w:val="33"/>
          <w:szCs w:val="33"/>
        </w:rPr>
        <w:t>1 comentario:</w:t>
      </w:r>
    </w:p>
    <w:p w:rsidR="00472761" w:rsidRDefault="00472761" w:rsidP="00472761">
      <w:pPr>
        <w:numPr>
          <w:ilvl w:val="0"/>
          <w:numId w:val="1"/>
        </w:numPr>
        <w:shd w:val="clear" w:color="auto" w:fill="FFFFFF"/>
        <w:spacing w:after="240" w:line="252" w:lineRule="atLeast"/>
        <w:ind w:firstLine="0"/>
        <w:rPr>
          <w:rFonts w:ascii="Arial" w:hAnsi="Arial" w:cs="Arial"/>
          <w:color w:val="222222"/>
          <w:sz w:val="18"/>
          <w:szCs w:val="18"/>
        </w:rPr>
      </w:pPr>
      <w:r>
        <w:rPr>
          <w:rFonts w:ascii="Arial" w:hAnsi="Arial" w:cs="Arial"/>
          <w:noProof/>
          <w:color w:val="222222"/>
          <w:sz w:val="18"/>
          <w:szCs w:val="18"/>
          <w:lang w:eastAsia="es-ES"/>
        </w:rPr>
        <w:drawing>
          <wp:inline distT="0" distB="0" distL="0" distR="0">
            <wp:extent cx="342900" cy="342900"/>
            <wp:effectExtent l="19050" t="0" r="0" b="0"/>
            <wp:docPr id="1" name="Imagen 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anon36.png"/>
                    <pic:cNvPicPr>
                      <a:picLocks noChangeAspect="1" noChangeArrowheads="1"/>
                    </pic:cNvPicPr>
                  </pic:nvPicPr>
                  <pic:blipFill>
                    <a:blip r:embed="rId11"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472761" w:rsidRDefault="00472761" w:rsidP="00472761">
      <w:pPr>
        <w:shd w:val="clear" w:color="auto" w:fill="FFFFFF"/>
        <w:spacing w:after="240" w:line="252" w:lineRule="atLeast"/>
        <w:ind w:left="720"/>
        <w:rPr>
          <w:rFonts w:ascii="Arial" w:hAnsi="Arial" w:cs="Arial"/>
          <w:color w:val="222222"/>
          <w:sz w:val="18"/>
          <w:szCs w:val="18"/>
        </w:rPr>
      </w:pPr>
      <w:r>
        <w:rPr>
          <w:rStyle w:val="CitaHTML"/>
          <w:rFonts w:ascii="Arial" w:hAnsi="Arial" w:cs="Arial"/>
          <w:b/>
          <w:bCs/>
          <w:i w:val="0"/>
          <w:iCs w:val="0"/>
          <w:color w:val="222222"/>
          <w:sz w:val="18"/>
          <w:szCs w:val="18"/>
        </w:rPr>
        <w:t>Anónimo</w:t>
      </w:r>
      <w:hyperlink r:id="rId12" w:anchor="c5012842116350569142" w:history="1">
        <w:r>
          <w:rPr>
            <w:rStyle w:val="Hipervnculo"/>
            <w:rFonts w:ascii="Arial" w:hAnsi="Arial" w:cs="Arial"/>
            <w:color w:val="888888"/>
            <w:sz w:val="18"/>
            <w:szCs w:val="18"/>
          </w:rPr>
          <w:t>2 de julio de 2013, 8:47</w:t>
        </w:r>
      </w:hyperlink>
    </w:p>
    <w:p w:rsidR="00472761" w:rsidRDefault="00472761" w:rsidP="00472761">
      <w:pPr>
        <w:pStyle w:val="comment-content"/>
        <w:shd w:val="clear" w:color="auto" w:fill="FFFFFF"/>
        <w:spacing w:before="0" w:beforeAutospacing="0" w:after="120" w:afterAutospacing="0" w:line="252" w:lineRule="atLeast"/>
        <w:ind w:left="720"/>
        <w:jc w:val="both"/>
        <w:rPr>
          <w:rFonts w:ascii="Arial" w:hAnsi="Arial" w:cs="Arial"/>
          <w:color w:val="222222"/>
          <w:sz w:val="18"/>
          <w:szCs w:val="18"/>
        </w:rPr>
      </w:pPr>
      <w:r>
        <w:rPr>
          <w:rFonts w:ascii="Arial" w:hAnsi="Arial" w:cs="Arial"/>
          <w:color w:val="222222"/>
          <w:sz w:val="18"/>
          <w:szCs w:val="18"/>
        </w:rPr>
        <w:t>Estoy totalmente de acuerdo tanto con la reflexión como con la propuesta de acción señalada. En estos momentos, nos faltan "profetas" que puedan ir abriendo caminos nuevos en nuestra historia.</w:t>
      </w:r>
    </w:p>
    <w:p w:rsidR="00472761" w:rsidRDefault="006F26F8" w:rsidP="00472761">
      <w:pPr>
        <w:shd w:val="clear" w:color="auto" w:fill="FFFFFF"/>
        <w:spacing w:line="252" w:lineRule="atLeast"/>
        <w:ind w:left="720"/>
        <w:rPr>
          <w:rFonts w:ascii="Arial" w:hAnsi="Arial" w:cs="Arial"/>
          <w:color w:val="222222"/>
          <w:sz w:val="18"/>
          <w:szCs w:val="18"/>
        </w:rPr>
      </w:pPr>
      <w:hyperlink r:id="rId13" w:tgtFrame="_self" w:history="1">
        <w:r w:rsidR="00472761">
          <w:rPr>
            <w:rStyle w:val="Hipervnculo"/>
            <w:rFonts w:ascii="Arial" w:hAnsi="Arial" w:cs="Arial"/>
            <w:color w:val="888888"/>
            <w:sz w:val="18"/>
            <w:szCs w:val="18"/>
          </w:rPr>
          <w:t>Responder</w:t>
        </w:r>
      </w:hyperlink>
    </w:p>
    <w:p w:rsidR="00792450" w:rsidRPr="00792450" w:rsidRDefault="00792450" w:rsidP="00792450"/>
    <w:sectPr w:rsidR="00792450" w:rsidRPr="00792450" w:rsidSect="00F70A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549B3"/>
    <w:multiLevelType w:val="multilevel"/>
    <w:tmpl w:val="32EE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FF7"/>
    <w:rsid w:val="00352E9D"/>
    <w:rsid w:val="00472761"/>
    <w:rsid w:val="00495E6E"/>
    <w:rsid w:val="004A0FF7"/>
    <w:rsid w:val="006F26F8"/>
    <w:rsid w:val="00792450"/>
    <w:rsid w:val="007E6882"/>
    <w:rsid w:val="00976AF3"/>
    <w:rsid w:val="00F70A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F3"/>
  </w:style>
  <w:style w:type="paragraph" w:styleId="Ttulo1">
    <w:name w:val="heading 1"/>
    <w:basedOn w:val="Normal"/>
    <w:next w:val="Normal"/>
    <w:link w:val="Ttulo1Car"/>
    <w:uiPriority w:val="9"/>
    <w:qFormat/>
    <w:rsid w:val="004A0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7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4727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0F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7276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uentedeprrafopredeter"/>
    <w:rsid w:val="00472761"/>
  </w:style>
  <w:style w:type="character" w:customStyle="1" w:styleId="Ttulo4Car">
    <w:name w:val="Título 4 Car"/>
    <w:basedOn w:val="Fuentedeprrafopredeter"/>
    <w:link w:val="Ttulo4"/>
    <w:uiPriority w:val="9"/>
    <w:semiHidden/>
    <w:rsid w:val="0047276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472761"/>
    <w:rPr>
      <w:color w:val="0000FF"/>
      <w:u w:val="single"/>
    </w:rPr>
  </w:style>
  <w:style w:type="character" w:customStyle="1" w:styleId="post-author">
    <w:name w:val="post-author"/>
    <w:basedOn w:val="Fuentedeprrafopredeter"/>
    <w:rsid w:val="00472761"/>
  </w:style>
  <w:style w:type="character" w:customStyle="1" w:styleId="fn">
    <w:name w:val="fn"/>
    <w:basedOn w:val="Fuentedeprrafopredeter"/>
    <w:rsid w:val="00472761"/>
  </w:style>
  <w:style w:type="character" w:customStyle="1" w:styleId="post-timestamp">
    <w:name w:val="post-timestamp"/>
    <w:basedOn w:val="Fuentedeprrafopredeter"/>
    <w:rsid w:val="00472761"/>
  </w:style>
  <w:style w:type="character" w:customStyle="1" w:styleId="share-button-link-text">
    <w:name w:val="share-button-link-text"/>
    <w:basedOn w:val="Fuentedeprrafopredeter"/>
    <w:rsid w:val="00472761"/>
  </w:style>
  <w:style w:type="character" w:customStyle="1" w:styleId="post-labels">
    <w:name w:val="post-labels"/>
    <w:basedOn w:val="Fuentedeprrafopredeter"/>
    <w:rsid w:val="00472761"/>
  </w:style>
  <w:style w:type="character" w:styleId="CitaHTML">
    <w:name w:val="HTML Cite"/>
    <w:basedOn w:val="Fuentedeprrafopredeter"/>
    <w:uiPriority w:val="99"/>
    <w:semiHidden/>
    <w:unhideWhenUsed/>
    <w:rsid w:val="00472761"/>
    <w:rPr>
      <w:i/>
      <w:iCs/>
    </w:rPr>
  </w:style>
  <w:style w:type="character" w:customStyle="1" w:styleId="datetime">
    <w:name w:val="datetime"/>
    <w:basedOn w:val="Fuentedeprrafopredeter"/>
    <w:rsid w:val="00472761"/>
  </w:style>
  <w:style w:type="paragraph" w:customStyle="1" w:styleId="comment-content">
    <w:name w:val="comment-content"/>
    <w:basedOn w:val="Normal"/>
    <w:rsid w:val="004727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mment-actions">
    <w:name w:val="comment-actions"/>
    <w:basedOn w:val="Fuentedeprrafopredeter"/>
    <w:rsid w:val="00472761"/>
  </w:style>
  <w:style w:type="paragraph" w:styleId="Textodeglobo">
    <w:name w:val="Balloon Text"/>
    <w:basedOn w:val="Normal"/>
    <w:link w:val="TextodegloboCar"/>
    <w:uiPriority w:val="99"/>
    <w:semiHidden/>
    <w:unhideWhenUsed/>
    <w:rsid w:val="004727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100554">
      <w:bodyDiv w:val="1"/>
      <w:marLeft w:val="0"/>
      <w:marRight w:val="0"/>
      <w:marTop w:val="0"/>
      <w:marBottom w:val="0"/>
      <w:divBdr>
        <w:top w:val="none" w:sz="0" w:space="0" w:color="auto"/>
        <w:left w:val="none" w:sz="0" w:space="0" w:color="auto"/>
        <w:bottom w:val="none" w:sz="0" w:space="0" w:color="auto"/>
        <w:right w:val="none" w:sz="0" w:space="0" w:color="auto"/>
      </w:divBdr>
    </w:div>
    <w:div w:id="553853267">
      <w:bodyDiv w:val="1"/>
      <w:marLeft w:val="0"/>
      <w:marRight w:val="0"/>
      <w:marTop w:val="0"/>
      <w:marBottom w:val="0"/>
      <w:divBdr>
        <w:top w:val="none" w:sz="0" w:space="0" w:color="auto"/>
        <w:left w:val="none" w:sz="0" w:space="0" w:color="auto"/>
        <w:bottom w:val="none" w:sz="0" w:space="0" w:color="auto"/>
        <w:right w:val="none" w:sz="0" w:space="0" w:color="auto"/>
      </w:divBdr>
      <w:divsChild>
        <w:div w:id="1713379227">
          <w:marLeft w:val="0"/>
          <w:marRight w:val="0"/>
          <w:marTop w:val="0"/>
          <w:marBottom w:val="0"/>
          <w:divBdr>
            <w:top w:val="none" w:sz="0" w:space="0" w:color="auto"/>
            <w:left w:val="none" w:sz="0" w:space="0" w:color="auto"/>
            <w:bottom w:val="none" w:sz="0" w:space="0" w:color="auto"/>
            <w:right w:val="none" w:sz="0" w:space="0" w:color="auto"/>
          </w:divBdr>
          <w:divsChild>
            <w:div w:id="2050177267">
              <w:marLeft w:val="0"/>
              <w:marRight w:val="0"/>
              <w:marTop w:val="0"/>
              <w:marBottom w:val="0"/>
              <w:divBdr>
                <w:top w:val="none" w:sz="0" w:space="0" w:color="auto"/>
                <w:left w:val="none" w:sz="0" w:space="0" w:color="auto"/>
                <w:bottom w:val="none" w:sz="0" w:space="0" w:color="auto"/>
                <w:right w:val="none" w:sz="0" w:space="0" w:color="auto"/>
              </w:divBdr>
              <w:divsChild>
                <w:div w:id="1078863307">
                  <w:marLeft w:val="0"/>
                  <w:marRight w:val="0"/>
                  <w:marTop w:val="0"/>
                  <w:marBottom w:val="375"/>
                  <w:divBdr>
                    <w:top w:val="none" w:sz="0" w:space="0" w:color="auto"/>
                    <w:left w:val="none" w:sz="0" w:space="0" w:color="auto"/>
                    <w:bottom w:val="none" w:sz="0" w:space="0" w:color="auto"/>
                    <w:right w:val="none" w:sz="0" w:space="0" w:color="auto"/>
                  </w:divBdr>
                  <w:divsChild>
                    <w:div w:id="16641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7850">
      <w:bodyDiv w:val="1"/>
      <w:marLeft w:val="0"/>
      <w:marRight w:val="0"/>
      <w:marTop w:val="0"/>
      <w:marBottom w:val="0"/>
      <w:divBdr>
        <w:top w:val="none" w:sz="0" w:space="0" w:color="auto"/>
        <w:left w:val="none" w:sz="0" w:space="0" w:color="auto"/>
        <w:bottom w:val="none" w:sz="0" w:space="0" w:color="auto"/>
        <w:right w:val="none" w:sz="0" w:space="0" w:color="auto"/>
      </w:divBdr>
    </w:div>
    <w:div w:id="818575965">
      <w:bodyDiv w:val="1"/>
      <w:marLeft w:val="0"/>
      <w:marRight w:val="0"/>
      <w:marTop w:val="0"/>
      <w:marBottom w:val="0"/>
      <w:divBdr>
        <w:top w:val="none" w:sz="0" w:space="0" w:color="auto"/>
        <w:left w:val="none" w:sz="0" w:space="0" w:color="auto"/>
        <w:bottom w:val="none" w:sz="0" w:space="0" w:color="auto"/>
        <w:right w:val="none" w:sz="0" w:space="0" w:color="auto"/>
      </w:divBdr>
      <w:divsChild>
        <w:div w:id="1326133444">
          <w:marLeft w:val="0"/>
          <w:marRight w:val="0"/>
          <w:marTop w:val="0"/>
          <w:marBottom w:val="0"/>
          <w:divBdr>
            <w:top w:val="none" w:sz="0" w:space="0" w:color="auto"/>
            <w:left w:val="none" w:sz="0" w:space="0" w:color="auto"/>
            <w:bottom w:val="none" w:sz="0" w:space="0" w:color="auto"/>
            <w:right w:val="none" w:sz="0" w:space="0" w:color="auto"/>
          </w:divBdr>
          <w:divsChild>
            <w:div w:id="133331755">
              <w:marLeft w:val="0"/>
              <w:marRight w:val="0"/>
              <w:marTop w:val="0"/>
              <w:marBottom w:val="0"/>
              <w:divBdr>
                <w:top w:val="none" w:sz="0" w:space="0" w:color="auto"/>
                <w:left w:val="none" w:sz="0" w:space="0" w:color="auto"/>
                <w:bottom w:val="none" w:sz="0" w:space="0" w:color="auto"/>
                <w:right w:val="none" w:sz="0" w:space="0" w:color="auto"/>
              </w:divBdr>
            </w:div>
          </w:divsChild>
        </w:div>
        <w:div w:id="1685159739">
          <w:marLeft w:val="0"/>
          <w:marRight w:val="0"/>
          <w:marTop w:val="0"/>
          <w:marBottom w:val="0"/>
          <w:divBdr>
            <w:top w:val="none" w:sz="0" w:space="0" w:color="auto"/>
            <w:left w:val="none" w:sz="0" w:space="0" w:color="auto"/>
            <w:bottom w:val="none" w:sz="0" w:space="0" w:color="auto"/>
            <w:right w:val="none" w:sz="0" w:space="0" w:color="auto"/>
          </w:divBdr>
          <w:divsChild>
            <w:div w:id="480778454">
              <w:marLeft w:val="0"/>
              <w:marRight w:val="0"/>
              <w:marTop w:val="0"/>
              <w:marBottom w:val="0"/>
              <w:divBdr>
                <w:top w:val="none" w:sz="0" w:space="0" w:color="auto"/>
                <w:left w:val="none" w:sz="0" w:space="0" w:color="auto"/>
                <w:bottom w:val="none" w:sz="0" w:space="0" w:color="auto"/>
                <w:right w:val="none" w:sz="0" w:space="0" w:color="auto"/>
              </w:divBdr>
              <w:divsChild>
                <w:div w:id="1159614317">
                  <w:marLeft w:val="0"/>
                  <w:marRight w:val="0"/>
                  <w:marTop w:val="0"/>
                  <w:marBottom w:val="0"/>
                  <w:divBdr>
                    <w:top w:val="none" w:sz="0" w:space="0" w:color="auto"/>
                    <w:left w:val="none" w:sz="0" w:space="0" w:color="auto"/>
                    <w:bottom w:val="none" w:sz="0" w:space="0" w:color="auto"/>
                    <w:right w:val="none" w:sz="0" w:space="0" w:color="auto"/>
                  </w:divBdr>
                  <w:divsChild>
                    <w:div w:id="429547822">
                      <w:marLeft w:val="225"/>
                      <w:marRight w:val="225"/>
                      <w:marTop w:val="0"/>
                      <w:marBottom w:val="0"/>
                      <w:divBdr>
                        <w:top w:val="none" w:sz="0" w:space="0" w:color="auto"/>
                        <w:left w:val="none" w:sz="0" w:space="0" w:color="auto"/>
                        <w:bottom w:val="none" w:sz="0" w:space="0" w:color="auto"/>
                        <w:right w:val="none" w:sz="0" w:space="0" w:color="auto"/>
                      </w:divBdr>
                      <w:divsChild>
                        <w:div w:id="68694924">
                          <w:marLeft w:val="0"/>
                          <w:marRight w:val="0"/>
                          <w:marTop w:val="0"/>
                          <w:marBottom w:val="0"/>
                          <w:divBdr>
                            <w:top w:val="none" w:sz="0" w:space="0" w:color="auto"/>
                            <w:left w:val="none" w:sz="0" w:space="0" w:color="auto"/>
                            <w:bottom w:val="none" w:sz="0" w:space="0" w:color="auto"/>
                            <w:right w:val="none" w:sz="0" w:space="0" w:color="auto"/>
                          </w:divBdr>
                          <w:divsChild>
                            <w:div w:id="2119830419">
                              <w:marLeft w:val="0"/>
                              <w:marRight w:val="0"/>
                              <w:marTop w:val="0"/>
                              <w:marBottom w:val="0"/>
                              <w:divBdr>
                                <w:top w:val="none" w:sz="0" w:space="0" w:color="auto"/>
                                <w:left w:val="none" w:sz="0" w:space="0" w:color="auto"/>
                                <w:bottom w:val="none" w:sz="0" w:space="0" w:color="auto"/>
                                <w:right w:val="none" w:sz="0" w:space="0" w:color="auto"/>
                              </w:divBdr>
                              <w:divsChild>
                                <w:div w:id="1077946107">
                                  <w:marLeft w:val="0"/>
                                  <w:marRight w:val="0"/>
                                  <w:marTop w:val="0"/>
                                  <w:marBottom w:val="0"/>
                                  <w:divBdr>
                                    <w:top w:val="none" w:sz="0" w:space="0" w:color="auto"/>
                                    <w:left w:val="none" w:sz="0" w:space="0" w:color="auto"/>
                                    <w:bottom w:val="none" w:sz="0" w:space="0" w:color="auto"/>
                                    <w:right w:val="none" w:sz="0" w:space="0" w:color="auto"/>
                                  </w:divBdr>
                                  <w:divsChild>
                                    <w:div w:id="627735536">
                                      <w:marLeft w:val="0"/>
                                      <w:marRight w:val="0"/>
                                      <w:marTop w:val="0"/>
                                      <w:marBottom w:val="0"/>
                                      <w:divBdr>
                                        <w:top w:val="none" w:sz="0" w:space="0" w:color="auto"/>
                                        <w:left w:val="none" w:sz="0" w:space="0" w:color="auto"/>
                                        <w:bottom w:val="none" w:sz="0" w:space="0" w:color="auto"/>
                                        <w:right w:val="none" w:sz="0" w:space="0" w:color="auto"/>
                                      </w:divBdr>
                                      <w:divsChild>
                                        <w:div w:id="661197736">
                                          <w:marLeft w:val="0"/>
                                          <w:marRight w:val="0"/>
                                          <w:marTop w:val="0"/>
                                          <w:marBottom w:val="0"/>
                                          <w:divBdr>
                                            <w:top w:val="none" w:sz="0" w:space="0" w:color="auto"/>
                                            <w:left w:val="none" w:sz="0" w:space="0" w:color="auto"/>
                                            <w:bottom w:val="none" w:sz="0" w:space="0" w:color="auto"/>
                                            <w:right w:val="none" w:sz="0" w:space="0" w:color="auto"/>
                                          </w:divBdr>
                                          <w:divsChild>
                                            <w:div w:id="1785231353">
                                              <w:marLeft w:val="0"/>
                                              <w:marRight w:val="0"/>
                                              <w:marTop w:val="0"/>
                                              <w:marBottom w:val="375"/>
                                              <w:divBdr>
                                                <w:top w:val="none" w:sz="0" w:space="0" w:color="auto"/>
                                                <w:left w:val="none" w:sz="0" w:space="0" w:color="auto"/>
                                                <w:bottom w:val="none" w:sz="0" w:space="0" w:color="auto"/>
                                                <w:right w:val="none" w:sz="0" w:space="0" w:color="auto"/>
                                              </w:divBdr>
                                              <w:divsChild>
                                                <w:div w:id="1143431448">
                                                  <w:marLeft w:val="0"/>
                                                  <w:marRight w:val="0"/>
                                                  <w:marTop w:val="0"/>
                                                  <w:marBottom w:val="0"/>
                                                  <w:divBdr>
                                                    <w:top w:val="none" w:sz="0" w:space="0" w:color="auto"/>
                                                    <w:left w:val="none" w:sz="0" w:space="0" w:color="auto"/>
                                                    <w:bottom w:val="none" w:sz="0" w:space="0" w:color="auto"/>
                                                    <w:right w:val="none" w:sz="0" w:space="0" w:color="auto"/>
                                                  </w:divBdr>
                                                  <w:divsChild>
                                                    <w:div w:id="17314650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139208">
      <w:bodyDiv w:val="1"/>
      <w:marLeft w:val="0"/>
      <w:marRight w:val="0"/>
      <w:marTop w:val="0"/>
      <w:marBottom w:val="0"/>
      <w:divBdr>
        <w:top w:val="none" w:sz="0" w:space="0" w:color="auto"/>
        <w:left w:val="none" w:sz="0" w:space="0" w:color="auto"/>
        <w:bottom w:val="none" w:sz="0" w:space="0" w:color="auto"/>
        <w:right w:val="none" w:sz="0" w:space="0" w:color="auto"/>
      </w:divBdr>
      <w:divsChild>
        <w:div w:id="1973821764">
          <w:marLeft w:val="0"/>
          <w:marRight w:val="0"/>
          <w:marTop w:val="0"/>
          <w:marBottom w:val="0"/>
          <w:divBdr>
            <w:top w:val="none" w:sz="0" w:space="0" w:color="auto"/>
            <w:left w:val="none" w:sz="0" w:space="0" w:color="auto"/>
            <w:bottom w:val="none" w:sz="0" w:space="0" w:color="auto"/>
            <w:right w:val="none" w:sz="0" w:space="0" w:color="auto"/>
          </w:divBdr>
          <w:divsChild>
            <w:div w:id="79717756">
              <w:marLeft w:val="0"/>
              <w:marRight w:val="0"/>
              <w:marTop w:val="0"/>
              <w:marBottom w:val="0"/>
              <w:divBdr>
                <w:top w:val="none" w:sz="0" w:space="0" w:color="auto"/>
                <w:left w:val="none" w:sz="0" w:space="0" w:color="auto"/>
                <w:bottom w:val="none" w:sz="0" w:space="0" w:color="auto"/>
                <w:right w:val="none" w:sz="0" w:space="0" w:color="auto"/>
              </w:divBdr>
              <w:divsChild>
                <w:div w:id="395669404">
                  <w:marLeft w:val="0"/>
                  <w:marRight w:val="0"/>
                  <w:marTop w:val="0"/>
                  <w:marBottom w:val="375"/>
                  <w:divBdr>
                    <w:top w:val="none" w:sz="0" w:space="0" w:color="auto"/>
                    <w:left w:val="none" w:sz="0" w:space="0" w:color="auto"/>
                    <w:bottom w:val="none" w:sz="0" w:space="0" w:color="auto"/>
                    <w:right w:val="none" w:sz="0" w:space="0" w:color="auto"/>
                  </w:divBdr>
                  <w:divsChild>
                    <w:div w:id="1049380548">
                      <w:marLeft w:val="0"/>
                      <w:marRight w:val="0"/>
                      <w:marTop w:val="0"/>
                      <w:marBottom w:val="0"/>
                      <w:divBdr>
                        <w:top w:val="none" w:sz="0" w:space="0" w:color="auto"/>
                        <w:left w:val="none" w:sz="0" w:space="0" w:color="auto"/>
                        <w:bottom w:val="none" w:sz="0" w:space="0" w:color="auto"/>
                        <w:right w:val="none" w:sz="0" w:space="0" w:color="auto"/>
                      </w:divBdr>
                    </w:div>
                    <w:div w:id="277302742">
                      <w:marLeft w:val="-30"/>
                      <w:marRight w:val="-30"/>
                      <w:marTop w:val="300"/>
                      <w:marBottom w:val="0"/>
                      <w:divBdr>
                        <w:top w:val="none" w:sz="0" w:space="0" w:color="auto"/>
                        <w:left w:val="none" w:sz="0" w:space="0" w:color="auto"/>
                        <w:bottom w:val="single" w:sz="6" w:space="4" w:color="EEEEEE"/>
                        <w:right w:val="none" w:sz="0" w:space="0" w:color="auto"/>
                      </w:divBdr>
                      <w:divsChild>
                        <w:div w:id="1089471581">
                          <w:marLeft w:val="0"/>
                          <w:marRight w:val="0"/>
                          <w:marTop w:val="0"/>
                          <w:marBottom w:val="0"/>
                          <w:divBdr>
                            <w:top w:val="none" w:sz="0" w:space="0" w:color="auto"/>
                            <w:left w:val="none" w:sz="0" w:space="0" w:color="auto"/>
                            <w:bottom w:val="none" w:sz="0" w:space="0" w:color="auto"/>
                            <w:right w:val="none" w:sz="0" w:space="0" w:color="auto"/>
                          </w:divBdr>
                          <w:divsChild>
                            <w:div w:id="1692149030">
                              <w:marLeft w:val="0"/>
                              <w:marRight w:val="0"/>
                              <w:marTop w:val="120"/>
                              <w:marBottom w:val="0"/>
                              <w:divBdr>
                                <w:top w:val="none" w:sz="0" w:space="0" w:color="auto"/>
                                <w:left w:val="none" w:sz="0" w:space="0" w:color="auto"/>
                                <w:bottom w:val="none" w:sz="0" w:space="0" w:color="auto"/>
                                <w:right w:val="none" w:sz="0" w:space="0" w:color="auto"/>
                              </w:divBdr>
                            </w:div>
                          </w:divsChild>
                        </w:div>
                        <w:div w:id="19170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384">
                  <w:marLeft w:val="0"/>
                  <w:marRight w:val="0"/>
                  <w:marTop w:val="150"/>
                  <w:marBottom w:val="0"/>
                  <w:divBdr>
                    <w:top w:val="none" w:sz="0" w:space="0" w:color="auto"/>
                    <w:left w:val="none" w:sz="0" w:space="0" w:color="auto"/>
                    <w:bottom w:val="none" w:sz="0" w:space="0" w:color="auto"/>
                    <w:right w:val="none" w:sz="0" w:space="0" w:color="auto"/>
                  </w:divBdr>
                  <w:divsChild>
                    <w:div w:id="798718238">
                      <w:marLeft w:val="0"/>
                      <w:marRight w:val="0"/>
                      <w:marTop w:val="0"/>
                      <w:marBottom w:val="240"/>
                      <w:divBdr>
                        <w:top w:val="none" w:sz="0" w:space="0" w:color="auto"/>
                        <w:left w:val="none" w:sz="0" w:space="0" w:color="auto"/>
                        <w:bottom w:val="none" w:sz="0" w:space="0" w:color="auto"/>
                        <w:right w:val="none" w:sz="0" w:space="0" w:color="auto"/>
                      </w:divBdr>
                      <w:divsChild>
                        <w:div w:id="644966045">
                          <w:marLeft w:val="0"/>
                          <w:marRight w:val="0"/>
                          <w:marTop w:val="0"/>
                          <w:marBottom w:val="0"/>
                          <w:divBdr>
                            <w:top w:val="none" w:sz="0" w:space="0" w:color="auto"/>
                            <w:left w:val="none" w:sz="0" w:space="0" w:color="auto"/>
                            <w:bottom w:val="none" w:sz="0" w:space="0" w:color="auto"/>
                            <w:right w:val="none" w:sz="0" w:space="0" w:color="auto"/>
                          </w:divBdr>
                          <w:divsChild>
                            <w:div w:id="1246181981">
                              <w:marLeft w:val="0"/>
                              <w:marRight w:val="0"/>
                              <w:marTop w:val="0"/>
                              <w:marBottom w:val="0"/>
                              <w:divBdr>
                                <w:top w:val="none" w:sz="0" w:space="0" w:color="auto"/>
                                <w:left w:val="none" w:sz="0" w:space="0" w:color="auto"/>
                                <w:bottom w:val="none" w:sz="0" w:space="0" w:color="auto"/>
                                <w:right w:val="none" w:sz="0" w:space="0" w:color="auto"/>
                              </w:divBdr>
                              <w:divsChild>
                                <w:div w:id="1932927571">
                                  <w:marLeft w:val="0"/>
                                  <w:marRight w:val="0"/>
                                  <w:marTop w:val="0"/>
                                  <w:marBottom w:val="0"/>
                                  <w:divBdr>
                                    <w:top w:val="none" w:sz="0" w:space="0" w:color="auto"/>
                                    <w:left w:val="none" w:sz="0" w:space="0" w:color="auto"/>
                                    <w:bottom w:val="none" w:sz="0" w:space="0" w:color="auto"/>
                                    <w:right w:val="none" w:sz="0" w:space="0" w:color="auto"/>
                                  </w:divBdr>
                                  <w:divsChild>
                                    <w:div w:id="1669214554">
                                      <w:marLeft w:val="0"/>
                                      <w:marRight w:val="0"/>
                                      <w:marTop w:val="120"/>
                                      <w:marBottom w:val="120"/>
                                      <w:divBdr>
                                        <w:top w:val="none" w:sz="0" w:space="0" w:color="auto"/>
                                        <w:left w:val="none" w:sz="0" w:space="0" w:color="auto"/>
                                        <w:bottom w:val="none" w:sz="0" w:space="0" w:color="auto"/>
                                        <w:right w:val="none" w:sz="0" w:space="0" w:color="auto"/>
                                      </w:divBdr>
                                      <w:divsChild>
                                        <w:div w:id="1020667527">
                                          <w:marLeft w:val="0"/>
                                          <w:marRight w:val="0"/>
                                          <w:marTop w:val="48"/>
                                          <w:marBottom w:val="0"/>
                                          <w:divBdr>
                                            <w:top w:val="none" w:sz="0" w:space="0" w:color="auto"/>
                                            <w:left w:val="none" w:sz="0" w:space="0" w:color="auto"/>
                                            <w:bottom w:val="none" w:sz="0" w:space="0" w:color="auto"/>
                                            <w:right w:val="none" w:sz="0" w:space="0" w:color="auto"/>
                                          </w:divBdr>
                                        </w:div>
                                        <w:div w:id="559630153">
                                          <w:marLeft w:val="720"/>
                                          <w:marRight w:val="0"/>
                                          <w:marTop w:val="0"/>
                                          <w:marBottom w:val="0"/>
                                          <w:divBdr>
                                            <w:top w:val="none" w:sz="0" w:space="0" w:color="auto"/>
                                            <w:left w:val="none" w:sz="0" w:space="0" w:color="auto"/>
                                            <w:bottom w:val="none" w:sz="0" w:space="0" w:color="auto"/>
                                            <w:right w:val="none" w:sz="0" w:space="0" w:color="auto"/>
                                          </w:divBdr>
                                          <w:divsChild>
                                            <w:div w:id="360976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6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share-post.g?blogID=5415236747769617104&amp;postID=1375041208571533249&amp;target=twitter"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www.blogger.com/share-post.g?blogID=5415236747769617104&amp;postID=1375041208571533249&amp;target=blog" TargetMode="External"/><Relationship Id="rId12" Type="http://schemas.openxmlformats.org/officeDocument/2006/relationships/hyperlink" Target="http://foroservsocial.blogspot.com/2013/06/hoy-mas-que-nunca-necesitamos-quede-los.html?showComment=1372747675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share-post.g?blogID=5415236747769617104&amp;postID=1375041208571533249&amp;target=email" TargetMode="External"/><Relationship Id="rId11" Type="http://schemas.openxmlformats.org/officeDocument/2006/relationships/image" Target="media/image1.png"/><Relationship Id="rId5" Type="http://schemas.openxmlformats.org/officeDocument/2006/relationships/hyperlink" Target="http://www.foroservsocial.blogspot.com.es/2013/06/hoy-mas-que-nunca-necesitamos-quede-los.html" TargetMode="External"/><Relationship Id="rId15" Type="http://schemas.openxmlformats.org/officeDocument/2006/relationships/theme" Target="theme/theme1.xml"/><Relationship Id="rId10" Type="http://schemas.openxmlformats.org/officeDocument/2006/relationships/hyperlink" Target="http://www.foroservsocial.blogspot.com.es/search/label/ACTUAR" TargetMode="External"/><Relationship Id="rId4" Type="http://schemas.openxmlformats.org/officeDocument/2006/relationships/webSettings" Target="webSettings.xml"/><Relationship Id="rId9" Type="http://schemas.openxmlformats.org/officeDocument/2006/relationships/hyperlink" Target="http://www.blogger.com/share-post.g?blogID=5415236747769617104&amp;postID=1375041208571533249&amp;target=faceboo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4370</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gabrisanti</dc:creator>
  <cp:lastModifiedBy>Marian</cp:lastModifiedBy>
  <cp:revision>3</cp:revision>
  <dcterms:created xsi:type="dcterms:W3CDTF">2014-02-15T12:28:00Z</dcterms:created>
  <dcterms:modified xsi:type="dcterms:W3CDTF">2014-02-15T12:28:00Z</dcterms:modified>
</cp:coreProperties>
</file>